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947"/>
      </w:tblGrid>
      <w:tr w:rsidR="00FC3315" w:rsidRPr="0092440E" w:rsidTr="00CC709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92440E" w:rsidRDefault="00FC3315" w:rsidP="00FC3315">
            <w:r w:rsidRPr="0092440E">
              <w:t>Wypełnia Zespół Kierunku</w:t>
            </w:r>
          </w:p>
        </w:tc>
        <w:tc>
          <w:tcPr>
            <w:tcW w:w="6340" w:type="dxa"/>
            <w:gridSpan w:val="6"/>
          </w:tcPr>
          <w:p w:rsidR="00FC3315" w:rsidRPr="0092440E" w:rsidRDefault="00FC3315" w:rsidP="002827F1">
            <w:r w:rsidRPr="0092440E">
              <w:t xml:space="preserve">Nazwa modułu (bloku przedmiotów): </w:t>
            </w:r>
            <w:r w:rsidRPr="0092440E">
              <w:rPr>
                <w:b/>
              </w:rPr>
              <w:t xml:space="preserve">PRZEDMIOTY </w:t>
            </w:r>
            <w:r w:rsidR="002827F1" w:rsidRPr="0092440E">
              <w:rPr>
                <w:b/>
              </w:rPr>
              <w:t>KIERUNKOWE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92440E" w:rsidRDefault="00FC3315" w:rsidP="002827F1">
            <w:r w:rsidRPr="0092440E">
              <w:t xml:space="preserve">Kod modułu: </w:t>
            </w:r>
            <w:r w:rsidR="002827F1" w:rsidRPr="0092440E">
              <w:rPr>
                <w:b/>
              </w:rPr>
              <w:t>C</w:t>
            </w:r>
          </w:p>
        </w:tc>
      </w:tr>
      <w:tr w:rsidR="00FC3315" w:rsidRPr="0092440E" w:rsidTr="00CC709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92440E" w:rsidRDefault="00FC3315" w:rsidP="00FC3315"/>
        </w:tc>
        <w:tc>
          <w:tcPr>
            <w:tcW w:w="6340" w:type="dxa"/>
            <w:gridSpan w:val="6"/>
          </w:tcPr>
          <w:p w:rsidR="00FC3315" w:rsidRPr="0092440E" w:rsidRDefault="00FC3315" w:rsidP="00F43EA2">
            <w:r w:rsidRPr="0092440E">
              <w:t xml:space="preserve">Nazwa przedmiotu: </w:t>
            </w:r>
            <w:r w:rsidR="002827F1" w:rsidRPr="0092440E">
              <w:rPr>
                <w:b/>
              </w:rPr>
              <w:t>Normy techniczne i bezpieczeństwo w transporcie drogowym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92440E" w:rsidRDefault="00FC3315" w:rsidP="002827F1">
            <w:r w:rsidRPr="0092440E">
              <w:t>Kod przedmiotu:</w:t>
            </w:r>
            <w:r w:rsidRPr="0092440E">
              <w:rPr>
                <w:b/>
              </w:rPr>
              <w:t xml:space="preserve"> </w:t>
            </w:r>
            <w:r w:rsidR="002827F1" w:rsidRPr="0092440E">
              <w:rPr>
                <w:b/>
              </w:rPr>
              <w:t>2</w:t>
            </w:r>
            <w:r w:rsidR="00613359">
              <w:rPr>
                <w:b/>
              </w:rPr>
              <w:t>7</w:t>
            </w:r>
          </w:p>
        </w:tc>
      </w:tr>
      <w:tr w:rsidR="00FC3315" w:rsidRPr="0092440E" w:rsidTr="00CC709A">
        <w:trPr>
          <w:cantSplit/>
        </w:trPr>
        <w:tc>
          <w:tcPr>
            <w:tcW w:w="497" w:type="dxa"/>
            <w:vMerge/>
          </w:tcPr>
          <w:p w:rsidR="00FC3315" w:rsidRPr="0092440E" w:rsidRDefault="00FC3315" w:rsidP="00FC3315"/>
        </w:tc>
        <w:tc>
          <w:tcPr>
            <w:tcW w:w="10101" w:type="dxa"/>
            <w:gridSpan w:val="9"/>
          </w:tcPr>
          <w:p w:rsidR="00FC3315" w:rsidRPr="0092440E" w:rsidRDefault="00FC3315" w:rsidP="00FC3315">
            <w:r w:rsidRPr="0092440E">
              <w:t xml:space="preserve">Nazwa jednostki organizacyjnej prowadzącej przedmiot / moduł: </w:t>
            </w:r>
            <w:r w:rsidRPr="0092440E">
              <w:rPr>
                <w:b/>
              </w:rPr>
              <w:t>INSTYTUT EKONOMICZNY</w:t>
            </w:r>
          </w:p>
        </w:tc>
      </w:tr>
      <w:tr w:rsidR="00FC3315" w:rsidRPr="0092440E" w:rsidTr="00CC709A">
        <w:trPr>
          <w:cantSplit/>
        </w:trPr>
        <w:tc>
          <w:tcPr>
            <w:tcW w:w="497" w:type="dxa"/>
            <w:vMerge/>
          </w:tcPr>
          <w:p w:rsidR="00FC3315" w:rsidRPr="0092440E" w:rsidRDefault="00FC3315" w:rsidP="00FC3315"/>
        </w:tc>
        <w:tc>
          <w:tcPr>
            <w:tcW w:w="10101" w:type="dxa"/>
            <w:gridSpan w:val="9"/>
          </w:tcPr>
          <w:p w:rsidR="00FC3315" w:rsidRPr="0092440E" w:rsidRDefault="00FC3315" w:rsidP="00F43EA2">
            <w:pPr>
              <w:rPr>
                <w:b/>
              </w:rPr>
            </w:pPr>
            <w:r w:rsidRPr="0092440E">
              <w:t xml:space="preserve">Nazwa kierunku: </w:t>
            </w:r>
            <w:r w:rsidR="00F43EA2" w:rsidRPr="0092440E">
              <w:rPr>
                <w:b/>
              </w:rPr>
              <w:t>LOGISTYKA</w:t>
            </w:r>
          </w:p>
        </w:tc>
      </w:tr>
      <w:tr w:rsidR="00FD2CF6" w:rsidRPr="0092440E" w:rsidTr="005F5CB0">
        <w:trPr>
          <w:cantSplit/>
        </w:trPr>
        <w:tc>
          <w:tcPr>
            <w:tcW w:w="497" w:type="dxa"/>
            <w:vMerge/>
          </w:tcPr>
          <w:p w:rsidR="00FD2CF6" w:rsidRPr="0092440E" w:rsidRDefault="00FD2CF6" w:rsidP="00FC3315"/>
        </w:tc>
        <w:tc>
          <w:tcPr>
            <w:tcW w:w="3167" w:type="dxa"/>
            <w:gridSpan w:val="3"/>
          </w:tcPr>
          <w:p w:rsidR="00FD2CF6" w:rsidRPr="0092440E" w:rsidRDefault="00FD2CF6" w:rsidP="00FC3315">
            <w:r w:rsidRPr="0092440E">
              <w:t xml:space="preserve">Forma studiów: </w:t>
            </w:r>
            <w:r w:rsidRPr="0092440E">
              <w:rPr>
                <w:b/>
              </w:rPr>
              <w:t>SS</w:t>
            </w:r>
          </w:p>
        </w:tc>
        <w:tc>
          <w:tcPr>
            <w:tcW w:w="6934" w:type="dxa"/>
            <w:gridSpan w:val="6"/>
          </w:tcPr>
          <w:p w:rsidR="00FD2CF6" w:rsidRPr="0092440E" w:rsidRDefault="00FD2CF6" w:rsidP="00F43EA2">
            <w:pPr>
              <w:rPr>
                <w:b/>
              </w:rPr>
            </w:pPr>
            <w:r w:rsidRPr="0092440E">
              <w:t xml:space="preserve">Profil kształcenia: </w:t>
            </w:r>
            <w:r w:rsidRPr="0092440E">
              <w:rPr>
                <w:b/>
              </w:rPr>
              <w:t>praktyczny</w:t>
            </w:r>
          </w:p>
        </w:tc>
      </w:tr>
      <w:tr w:rsidR="00FC3315" w:rsidRPr="0092440E" w:rsidTr="00CC709A">
        <w:trPr>
          <w:cantSplit/>
        </w:trPr>
        <w:tc>
          <w:tcPr>
            <w:tcW w:w="497" w:type="dxa"/>
            <w:vMerge/>
          </w:tcPr>
          <w:p w:rsidR="00FC3315" w:rsidRPr="0092440E" w:rsidRDefault="00FC3315" w:rsidP="00FC3315"/>
        </w:tc>
        <w:tc>
          <w:tcPr>
            <w:tcW w:w="3167" w:type="dxa"/>
            <w:gridSpan w:val="3"/>
          </w:tcPr>
          <w:p w:rsidR="009E7B8A" w:rsidRPr="0092440E" w:rsidRDefault="00FC3315" w:rsidP="00FC3315">
            <w:r w:rsidRPr="0092440E">
              <w:t xml:space="preserve">Rok / semestr:  </w:t>
            </w:r>
          </w:p>
          <w:p w:rsidR="00FC3315" w:rsidRPr="0092440E" w:rsidRDefault="00FC3315" w:rsidP="002827F1">
            <w:r w:rsidRPr="0092440E">
              <w:rPr>
                <w:b/>
              </w:rPr>
              <w:t>I</w:t>
            </w:r>
            <w:r w:rsidR="00F43EA2" w:rsidRPr="0092440E">
              <w:rPr>
                <w:b/>
              </w:rPr>
              <w:t>I</w:t>
            </w:r>
            <w:r w:rsidRPr="0092440E">
              <w:rPr>
                <w:b/>
              </w:rPr>
              <w:t>/</w:t>
            </w:r>
            <w:r w:rsidR="002827F1" w:rsidRPr="0092440E">
              <w:rPr>
                <w:b/>
              </w:rPr>
              <w:t>IV</w:t>
            </w:r>
          </w:p>
        </w:tc>
        <w:tc>
          <w:tcPr>
            <w:tcW w:w="3173" w:type="dxa"/>
            <w:gridSpan w:val="3"/>
          </w:tcPr>
          <w:p w:rsidR="00FC3315" w:rsidRPr="0092440E" w:rsidRDefault="00FC3315" w:rsidP="00FC3315">
            <w:r w:rsidRPr="0092440E">
              <w:t>Status przedmiotu /modułu:</w:t>
            </w:r>
          </w:p>
          <w:p w:rsidR="00FC3315" w:rsidRPr="0092440E" w:rsidRDefault="002827F1" w:rsidP="00FC3315">
            <w:pPr>
              <w:rPr>
                <w:b/>
              </w:rPr>
            </w:pPr>
            <w:r w:rsidRPr="0092440E">
              <w:rPr>
                <w:b/>
              </w:rPr>
              <w:t>obowiązkowy</w:t>
            </w:r>
          </w:p>
        </w:tc>
        <w:tc>
          <w:tcPr>
            <w:tcW w:w="3761" w:type="dxa"/>
            <w:gridSpan w:val="3"/>
          </w:tcPr>
          <w:p w:rsidR="00FC3315" w:rsidRPr="0092440E" w:rsidRDefault="00FC3315" w:rsidP="00FC3315">
            <w:r w:rsidRPr="0092440E">
              <w:t>Język przedmiotu / modułu:</w:t>
            </w:r>
          </w:p>
          <w:p w:rsidR="00FC3315" w:rsidRPr="0092440E" w:rsidRDefault="00FC3315" w:rsidP="00FC3315">
            <w:pPr>
              <w:rPr>
                <w:b/>
              </w:rPr>
            </w:pPr>
            <w:r w:rsidRPr="0092440E">
              <w:rPr>
                <w:b/>
              </w:rPr>
              <w:t>polski</w:t>
            </w:r>
          </w:p>
        </w:tc>
      </w:tr>
      <w:tr w:rsidR="00FC3315" w:rsidRPr="0092440E" w:rsidTr="00CC709A">
        <w:trPr>
          <w:cantSplit/>
        </w:trPr>
        <w:tc>
          <w:tcPr>
            <w:tcW w:w="497" w:type="dxa"/>
            <w:vMerge/>
          </w:tcPr>
          <w:p w:rsidR="00FC3315" w:rsidRPr="0092440E" w:rsidRDefault="00FC3315" w:rsidP="00FC3315"/>
        </w:tc>
        <w:tc>
          <w:tcPr>
            <w:tcW w:w="1357" w:type="dxa"/>
            <w:vAlign w:val="center"/>
          </w:tcPr>
          <w:p w:rsidR="00FC3315" w:rsidRPr="0092440E" w:rsidRDefault="00FC3315" w:rsidP="009E7B8A">
            <w:r w:rsidRPr="0092440E">
              <w:t>Forma zajęć</w:t>
            </w:r>
          </w:p>
        </w:tc>
        <w:tc>
          <w:tcPr>
            <w:tcW w:w="1357" w:type="dxa"/>
            <w:vAlign w:val="center"/>
          </w:tcPr>
          <w:p w:rsidR="00FC3315" w:rsidRPr="0092440E" w:rsidRDefault="00FC3315" w:rsidP="009E7B8A">
            <w:pPr>
              <w:jc w:val="center"/>
            </w:pPr>
            <w:r w:rsidRPr="0092440E"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2440E" w:rsidRDefault="00FC3315" w:rsidP="009E7B8A">
            <w:pPr>
              <w:jc w:val="center"/>
            </w:pPr>
            <w:r w:rsidRPr="0092440E">
              <w:t>ćwiczenia</w:t>
            </w:r>
          </w:p>
        </w:tc>
        <w:tc>
          <w:tcPr>
            <w:tcW w:w="1493" w:type="dxa"/>
            <w:vAlign w:val="center"/>
          </w:tcPr>
          <w:p w:rsidR="00FC3315" w:rsidRPr="0092440E" w:rsidRDefault="00FC3315" w:rsidP="009E7B8A">
            <w:pPr>
              <w:jc w:val="center"/>
            </w:pPr>
            <w:r w:rsidRPr="0092440E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92440E" w:rsidRDefault="00FC3315" w:rsidP="009E7B8A">
            <w:pPr>
              <w:jc w:val="center"/>
            </w:pPr>
            <w:r w:rsidRPr="0092440E">
              <w:t>projekt</w:t>
            </w:r>
          </w:p>
        </w:tc>
        <w:tc>
          <w:tcPr>
            <w:tcW w:w="1360" w:type="dxa"/>
            <w:vAlign w:val="center"/>
          </w:tcPr>
          <w:p w:rsidR="00FC3315" w:rsidRPr="0092440E" w:rsidRDefault="00FC3315" w:rsidP="009E7B8A">
            <w:pPr>
              <w:jc w:val="center"/>
            </w:pPr>
            <w:r w:rsidRPr="0092440E">
              <w:t>seminarium</w:t>
            </w:r>
          </w:p>
        </w:tc>
        <w:tc>
          <w:tcPr>
            <w:tcW w:w="1947" w:type="dxa"/>
            <w:vAlign w:val="center"/>
          </w:tcPr>
          <w:p w:rsidR="00FC3315" w:rsidRPr="0092440E" w:rsidRDefault="00FC3315" w:rsidP="009E7B8A">
            <w:pPr>
              <w:jc w:val="center"/>
            </w:pPr>
            <w:r w:rsidRPr="0092440E">
              <w:t xml:space="preserve">inne </w:t>
            </w:r>
            <w:r w:rsidRPr="0092440E">
              <w:br/>
              <w:t>(wpisać jakie)</w:t>
            </w:r>
          </w:p>
        </w:tc>
      </w:tr>
      <w:tr w:rsidR="00FC3315" w:rsidRPr="0092440E" w:rsidTr="00CC709A">
        <w:trPr>
          <w:cantSplit/>
        </w:trPr>
        <w:tc>
          <w:tcPr>
            <w:tcW w:w="497" w:type="dxa"/>
            <w:vMerge/>
          </w:tcPr>
          <w:p w:rsidR="00FC3315" w:rsidRPr="0092440E" w:rsidRDefault="00FC3315" w:rsidP="00FC3315"/>
        </w:tc>
        <w:tc>
          <w:tcPr>
            <w:tcW w:w="1357" w:type="dxa"/>
          </w:tcPr>
          <w:p w:rsidR="00FC3315" w:rsidRPr="0092440E" w:rsidRDefault="00FC3315" w:rsidP="00FC3315">
            <w:r w:rsidRPr="0092440E"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92440E" w:rsidRDefault="00F43EA2" w:rsidP="009E7B8A">
            <w:pPr>
              <w:jc w:val="center"/>
            </w:pPr>
            <w:r w:rsidRPr="0092440E">
              <w:t>15</w:t>
            </w:r>
            <w:r w:rsidR="00CF24C5" w:rsidRPr="0092440E">
              <w:t xml:space="preserve"> 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2440E" w:rsidRDefault="00B62FB3" w:rsidP="00E32F86">
            <w:pPr>
              <w:jc w:val="center"/>
            </w:pPr>
            <w:r w:rsidRPr="0092440E">
              <w:t>15</w:t>
            </w:r>
          </w:p>
        </w:tc>
        <w:tc>
          <w:tcPr>
            <w:tcW w:w="1493" w:type="dxa"/>
            <w:vAlign w:val="center"/>
          </w:tcPr>
          <w:p w:rsidR="00FC3315" w:rsidRPr="0092440E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:rsidR="00FC3315" w:rsidRPr="0092440E" w:rsidRDefault="00FC3315" w:rsidP="003E4A84">
            <w:pPr>
              <w:jc w:val="center"/>
            </w:pPr>
          </w:p>
        </w:tc>
        <w:tc>
          <w:tcPr>
            <w:tcW w:w="1360" w:type="dxa"/>
            <w:vAlign w:val="center"/>
          </w:tcPr>
          <w:p w:rsidR="00FC3315" w:rsidRPr="0092440E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:rsidR="00FC3315" w:rsidRPr="0092440E" w:rsidRDefault="00FC3315" w:rsidP="009E7B8A">
            <w:pPr>
              <w:jc w:val="center"/>
            </w:pPr>
          </w:p>
        </w:tc>
      </w:tr>
    </w:tbl>
    <w:p w:rsidR="00FC3315" w:rsidRPr="0092440E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FC3315" w:rsidRPr="0092440E" w:rsidTr="00CC709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92440E" w:rsidRDefault="00FC3315" w:rsidP="009E7B8A">
            <w:r w:rsidRPr="0092440E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FC3315" w:rsidRPr="0092440E" w:rsidRDefault="002827F1" w:rsidP="00FC3315">
            <w:r w:rsidRPr="0092440E">
              <w:t xml:space="preserve">dr Marta </w:t>
            </w:r>
            <w:proofErr w:type="spellStart"/>
            <w:r w:rsidRPr="0092440E">
              <w:t>Aniśkowicz</w:t>
            </w:r>
            <w:proofErr w:type="spellEnd"/>
          </w:p>
        </w:tc>
      </w:tr>
      <w:tr w:rsidR="00FC3315" w:rsidRPr="0092440E" w:rsidTr="00CC709A">
        <w:tc>
          <w:tcPr>
            <w:tcW w:w="2988" w:type="dxa"/>
            <w:vAlign w:val="center"/>
          </w:tcPr>
          <w:p w:rsidR="00FC3315" w:rsidRPr="0092440E" w:rsidRDefault="00FC3315" w:rsidP="009E7B8A">
            <w:r w:rsidRPr="0092440E">
              <w:t>Prowadzący zajęcia</w:t>
            </w:r>
          </w:p>
        </w:tc>
        <w:tc>
          <w:tcPr>
            <w:tcW w:w="7610" w:type="dxa"/>
            <w:vAlign w:val="center"/>
          </w:tcPr>
          <w:p w:rsidR="00FC3315" w:rsidRPr="0092440E" w:rsidRDefault="002827F1" w:rsidP="00FC3315">
            <w:r w:rsidRPr="0092440E">
              <w:t xml:space="preserve">dr Marta </w:t>
            </w:r>
            <w:proofErr w:type="spellStart"/>
            <w:r w:rsidRPr="0092440E">
              <w:t>Aniśkowicz</w:t>
            </w:r>
            <w:proofErr w:type="spellEnd"/>
            <w:r w:rsidRPr="0092440E">
              <w:t xml:space="preserve">, mgr </w:t>
            </w:r>
            <w:r w:rsidR="0021411F">
              <w:t>Robert Muraszko, mgr inż. Krzysztof Starańczak</w:t>
            </w:r>
          </w:p>
        </w:tc>
      </w:tr>
      <w:tr w:rsidR="00FC3315" w:rsidRPr="0092440E" w:rsidTr="00CC709A">
        <w:tc>
          <w:tcPr>
            <w:tcW w:w="2988" w:type="dxa"/>
            <w:vAlign w:val="center"/>
          </w:tcPr>
          <w:p w:rsidR="00FC3315" w:rsidRPr="0092440E" w:rsidRDefault="00FC3315" w:rsidP="009E7B8A">
            <w:r w:rsidRPr="0092440E"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FC3315" w:rsidRPr="0092440E" w:rsidRDefault="002827F1" w:rsidP="00012BA9">
            <w:pPr>
              <w:jc w:val="both"/>
            </w:pPr>
            <w:r w:rsidRPr="0092440E">
              <w:t>Usystematyzowanie wiedzy związanej z zagadnieniami dotyczącymi problematyki bezpieczeństwa w transporcie. Ukazanie specyfiki bezpieczeństwa w transporcie, jego stan, normy prawne, działania służb i instytucji odpowiedzialnych za bezpieczeństwo w tym obszarze, a także tworzone procedury i stosowane działania na rzecz poprawy bezpieczeństwa w transporcie. Rozwijanie umiejętności rozwiązywania problemów występujących w trakcie przygotowania i realizacji zadań związanych z bezpieczeństwem transportu</w:t>
            </w:r>
          </w:p>
        </w:tc>
      </w:tr>
      <w:tr w:rsidR="00FC3315" w:rsidRPr="0092440E" w:rsidTr="00CC709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92440E" w:rsidRDefault="00FC3315" w:rsidP="009E7B8A">
            <w:r w:rsidRPr="0092440E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FC3315" w:rsidRPr="0092440E" w:rsidRDefault="00102BC2" w:rsidP="00FC3315">
            <w:r w:rsidRPr="0092440E">
              <w:t>Bez wymagań</w:t>
            </w:r>
          </w:p>
        </w:tc>
      </w:tr>
    </w:tbl>
    <w:p w:rsidR="00FC3315" w:rsidRPr="0092440E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559"/>
      </w:tblGrid>
      <w:tr w:rsidR="00FC3315" w:rsidRPr="0092440E" w:rsidTr="00CC709A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92440E" w:rsidRDefault="00FC3315" w:rsidP="009E7B8A">
            <w:pPr>
              <w:jc w:val="center"/>
              <w:rPr>
                <w:b/>
              </w:rPr>
            </w:pPr>
            <w:r w:rsidRPr="0092440E">
              <w:rPr>
                <w:b/>
              </w:rPr>
              <w:t>EFEKTY UCZENIA SIĘ</w:t>
            </w:r>
          </w:p>
        </w:tc>
      </w:tr>
      <w:tr w:rsidR="00FC3315" w:rsidRPr="0092440E" w:rsidTr="00CC709A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92440E" w:rsidRDefault="00FC3315" w:rsidP="009E7B8A">
            <w:pPr>
              <w:jc w:val="center"/>
            </w:pPr>
            <w:r w:rsidRPr="0092440E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92440E" w:rsidRDefault="00FC3315" w:rsidP="00FC3315">
            <w:r w:rsidRPr="0092440E"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2440E" w:rsidRDefault="00FC3315" w:rsidP="009E7B8A">
            <w:pPr>
              <w:jc w:val="center"/>
            </w:pPr>
            <w:r w:rsidRPr="0092440E">
              <w:t>Kod kierunkowego efektu</w:t>
            </w:r>
          </w:p>
          <w:p w:rsidR="00FC3315" w:rsidRPr="0092440E" w:rsidRDefault="00FC3315" w:rsidP="009E7B8A">
            <w:pPr>
              <w:jc w:val="center"/>
            </w:pPr>
            <w:r w:rsidRPr="0092440E">
              <w:t>uczenia się</w:t>
            </w:r>
          </w:p>
        </w:tc>
      </w:tr>
      <w:tr w:rsidR="00CF24C5" w:rsidRPr="0092440E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F24C5" w:rsidRPr="0092440E" w:rsidRDefault="00CF24C5" w:rsidP="00BB2055">
            <w:pPr>
              <w:jc w:val="center"/>
            </w:pPr>
            <w:r w:rsidRPr="0092440E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4C5" w:rsidRPr="0092440E" w:rsidRDefault="00F86D16" w:rsidP="00BB2055">
            <w:pPr>
              <w:pStyle w:val="Tekstpodstawowy"/>
              <w:spacing w:before="100" w:beforeAutospacing="1" w:after="100" w:afterAutospacing="1" w:line="276" w:lineRule="auto"/>
              <w:ind w:left="267" w:right="16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440E">
              <w:rPr>
                <w:rFonts w:ascii="Times New Roman" w:eastAsia="Arial Unicode MS" w:hAnsi="Times New Roman"/>
                <w:sz w:val="20"/>
                <w:szCs w:val="20"/>
              </w:rPr>
              <w:t xml:space="preserve">Ma wiedzę </w:t>
            </w:r>
            <w:r w:rsidR="00CF24C5" w:rsidRPr="0092440E">
              <w:rPr>
                <w:rFonts w:ascii="Times New Roman" w:eastAsia="Arial Unicode MS" w:hAnsi="Times New Roman"/>
                <w:sz w:val="20"/>
                <w:szCs w:val="20"/>
              </w:rPr>
              <w:t xml:space="preserve">w zakresie </w:t>
            </w:r>
            <w:r w:rsidR="00102BC2" w:rsidRPr="0092440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regulacji prawnych związanych z bezpieczeństwem  w transporcie drogowym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24C5" w:rsidRPr="0092440E" w:rsidRDefault="00CF24C5" w:rsidP="00102BC2">
            <w:pPr>
              <w:jc w:val="center"/>
            </w:pPr>
            <w:r w:rsidRPr="0092440E">
              <w:t>K1P_W0</w:t>
            </w:r>
            <w:r w:rsidR="00102BC2" w:rsidRPr="0092440E">
              <w:t>4</w:t>
            </w:r>
          </w:p>
        </w:tc>
      </w:tr>
      <w:tr w:rsidR="00C436C6" w:rsidRPr="0092440E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436C6" w:rsidRPr="0092440E" w:rsidRDefault="00C436C6" w:rsidP="00BB2055">
            <w:pPr>
              <w:jc w:val="center"/>
            </w:pPr>
            <w:r w:rsidRPr="0092440E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436C6" w:rsidRPr="0092440E" w:rsidRDefault="00F86D16" w:rsidP="00BB2055">
            <w:pPr>
              <w:pStyle w:val="Tekstpodstawowy"/>
              <w:spacing w:before="100" w:beforeAutospacing="1" w:after="100" w:afterAutospacing="1" w:line="276" w:lineRule="auto"/>
              <w:ind w:left="267" w:right="162"/>
              <w:rPr>
                <w:rFonts w:ascii="Times New Roman" w:eastAsia="Arial Unicode MS" w:hAnsi="Times New Roman"/>
                <w:sz w:val="20"/>
                <w:szCs w:val="20"/>
              </w:rPr>
            </w:pPr>
            <w:r w:rsidRPr="0092440E">
              <w:rPr>
                <w:rFonts w:ascii="Times New Roman" w:hAnsi="Times New Roman"/>
                <w:sz w:val="20"/>
                <w:szCs w:val="20"/>
              </w:rPr>
              <w:t xml:space="preserve">Ma wiedzę </w:t>
            </w:r>
            <w:r w:rsidR="00F43EA2" w:rsidRPr="0092440E">
              <w:rPr>
                <w:rFonts w:ascii="Times New Roman" w:hAnsi="Times New Roman"/>
                <w:sz w:val="20"/>
                <w:szCs w:val="20"/>
              </w:rPr>
              <w:t xml:space="preserve">w zakresie </w:t>
            </w:r>
            <w:r w:rsidR="00F43EA2" w:rsidRPr="0092440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metod, narzędzi oraz technik pozyskiwania i analizowania danych dotyczących </w:t>
            </w:r>
            <w:r w:rsidR="00102BC2" w:rsidRPr="0092440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bezpieczeństwa w transporcie drogowym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6C6" w:rsidRPr="0092440E" w:rsidRDefault="00C436C6" w:rsidP="00F43EA2">
            <w:pPr>
              <w:jc w:val="center"/>
            </w:pPr>
            <w:r w:rsidRPr="0092440E">
              <w:t>K1P_W0</w:t>
            </w:r>
            <w:r w:rsidR="00F43EA2" w:rsidRPr="0092440E">
              <w:t>9</w:t>
            </w:r>
          </w:p>
        </w:tc>
      </w:tr>
      <w:tr w:rsidR="00CF24C5" w:rsidRPr="0092440E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F24C5" w:rsidRPr="0092440E" w:rsidRDefault="00CF24C5" w:rsidP="00BB2055">
            <w:pPr>
              <w:jc w:val="center"/>
            </w:pPr>
            <w:r w:rsidRPr="0092440E">
              <w:t>0</w:t>
            </w:r>
            <w:r w:rsidR="009A50AA" w:rsidRPr="0092440E"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4C5" w:rsidRPr="0092440E" w:rsidRDefault="00F86D16" w:rsidP="00BB2055">
            <w:pPr>
              <w:pStyle w:val="Tekstpodstawowy"/>
              <w:spacing w:line="276" w:lineRule="auto"/>
              <w:ind w:left="267" w:right="162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92440E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F43EA2" w:rsidRPr="0092440E">
              <w:rPr>
                <w:rFonts w:ascii="Times New Roman" w:hAnsi="Times New Roman"/>
                <w:sz w:val="20"/>
                <w:szCs w:val="20"/>
              </w:rPr>
              <w:t>prawidłowo posługiwać się przepisami normatywnymi oraz standardami branżowymi w celu rozwiązywania zadań logistycznych</w:t>
            </w:r>
            <w:r w:rsidR="00102BC2" w:rsidRPr="0092440E">
              <w:rPr>
                <w:rFonts w:ascii="Times New Roman" w:hAnsi="Times New Roman"/>
                <w:sz w:val="20"/>
                <w:szCs w:val="20"/>
              </w:rPr>
              <w:t xml:space="preserve"> realizowanych w ramach transportu drogowego</w:t>
            </w:r>
            <w:r w:rsidR="00F43EA2" w:rsidRPr="0092440E">
              <w:rPr>
                <w:rFonts w:ascii="Times New Roman" w:hAnsi="Times New Roman"/>
                <w:sz w:val="20"/>
                <w:szCs w:val="20"/>
              </w:rPr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24C5" w:rsidRPr="0092440E" w:rsidRDefault="00CF24C5" w:rsidP="00012BA9">
            <w:pPr>
              <w:jc w:val="center"/>
            </w:pPr>
            <w:r w:rsidRPr="0092440E">
              <w:t>K1P_U03</w:t>
            </w:r>
          </w:p>
        </w:tc>
      </w:tr>
      <w:tr w:rsidR="008F51A5" w:rsidRPr="0092440E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8F51A5" w:rsidRPr="0092440E" w:rsidRDefault="008F51A5" w:rsidP="00BB2055">
            <w:pPr>
              <w:jc w:val="center"/>
            </w:pPr>
            <w:r w:rsidRPr="0092440E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51A5" w:rsidRPr="0092440E" w:rsidRDefault="008F51A5" w:rsidP="00BB2055">
            <w:pPr>
              <w:pStyle w:val="Tekstpodstawowy"/>
              <w:spacing w:line="276" w:lineRule="auto"/>
              <w:ind w:left="267" w:right="162"/>
              <w:rPr>
                <w:rFonts w:ascii="Times New Roman" w:hAnsi="Times New Roman"/>
                <w:sz w:val="20"/>
                <w:szCs w:val="20"/>
              </w:rPr>
            </w:pPr>
            <w:r w:rsidRPr="0092440E">
              <w:rPr>
                <w:rFonts w:ascii="Times New Roman" w:hAnsi="Times New Roman"/>
                <w:sz w:val="20"/>
                <w:szCs w:val="20"/>
              </w:rPr>
              <w:t>Potrafi posługiwać się metodami i narzędziami opisu oraz analizy problemów związanych z zapewnieniem bezpieczeństwa w transporcie drogowym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F51A5" w:rsidRPr="0092440E" w:rsidRDefault="008F51A5" w:rsidP="00012BA9">
            <w:pPr>
              <w:jc w:val="center"/>
            </w:pPr>
            <w:r w:rsidRPr="0092440E">
              <w:t>K1P_U04</w:t>
            </w:r>
          </w:p>
        </w:tc>
      </w:tr>
      <w:tr w:rsidR="00CF24C5" w:rsidRPr="0092440E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F24C5" w:rsidRPr="0092440E" w:rsidRDefault="00CF24C5" w:rsidP="00BB2055">
            <w:pPr>
              <w:jc w:val="center"/>
            </w:pPr>
            <w:r w:rsidRPr="0092440E">
              <w:t>0</w:t>
            </w:r>
            <w:r w:rsidR="008F51A5" w:rsidRPr="0092440E"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4C5" w:rsidRPr="0092440E" w:rsidRDefault="00F86D16" w:rsidP="00BB2055">
            <w:pPr>
              <w:pStyle w:val="Tekstpodstawowy"/>
              <w:spacing w:line="276" w:lineRule="auto"/>
              <w:ind w:left="267" w:right="162"/>
              <w:rPr>
                <w:rFonts w:ascii="Times New Roman" w:hAnsi="Times New Roman"/>
                <w:sz w:val="20"/>
                <w:szCs w:val="20"/>
              </w:rPr>
            </w:pPr>
            <w:r w:rsidRPr="0092440E">
              <w:rPr>
                <w:rFonts w:ascii="Times New Roman" w:hAnsi="Times New Roman"/>
                <w:sz w:val="20"/>
                <w:szCs w:val="20"/>
              </w:rPr>
              <w:t xml:space="preserve">Potrafi </w:t>
            </w:r>
            <w:r w:rsidR="00F43EA2" w:rsidRPr="0092440E">
              <w:rPr>
                <w:rFonts w:ascii="Times New Roman" w:hAnsi="Times New Roman"/>
                <w:sz w:val="20"/>
                <w:szCs w:val="20"/>
              </w:rPr>
              <w:t>planować działalność przedsiębiorstwa</w:t>
            </w:r>
            <w:r w:rsidR="00102BC2" w:rsidRPr="0092440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F43EA2" w:rsidRPr="0092440E">
              <w:rPr>
                <w:rFonts w:ascii="Times New Roman" w:hAnsi="Times New Roman"/>
                <w:sz w:val="20"/>
                <w:szCs w:val="20"/>
              </w:rPr>
              <w:t>logistycznego</w:t>
            </w:r>
            <w:r w:rsidR="00102BC2" w:rsidRPr="0092440E">
              <w:rPr>
                <w:rFonts w:ascii="Times New Roman" w:hAnsi="Times New Roman"/>
                <w:sz w:val="20"/>
                <w:szCs w:val="20"/>
              </w:rPr>
              <w:t xml:space="preserve"> realizującego transport drogowy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24C5" w:rsidRPr="0092440E" w:rsidRDefault="00F43EA2" w:rsidP="00012BA9">
            <w:pPr>
              <w:jc w:val="center"/>
            </w:pPr>
            <w:r w:rsidRPr="0092440E">
              <w:t>K1P_U09</w:t>
            </w:r>
          </w:p>
        </w:tc>
      </w:tr>
      <w:tr w:rsidR="00CF24C5" w:rsidRPr="0092440E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F24C5" w:rsidRPr="0092440E" w:rsidRDefault="00CF24C5" w:rsidP="00BB2055">
            <w:pPr>
              <w:jc w:val="center"/>
            </w:pPr>
            <w:r w:rsidRPr="0092440E">
              <w:t>0</w:t>
            </w:r>
            <w:r w:rsidR="008F51A5" w:rsidRPr="0092440E">
              <w:t>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4C5" w:rsidRPr="0092440E" w:rsidRDefault="00F43EA2" w:rsidP="00BB2055">
            <w:pPr>
              <w:pStyle w:val="Tekstpodstawowy"/>
              <w:spacing w:line="276" w:lineRule="auto"/>
              <w:ind w:left="267" w:right="162"/>
              <w:rPr>
                <w:rFonts w:ascii="Times New Roman" w:hAnsi="Times New Roman"/>
                <w:sz w:val="20"/>
                <w:szCs w:val="20"/>
              </w:rPr>
            </w:pPr>
            <w:r w:rsidRPr="0092440E">
              <w:rPr>
                <w:rFonts w:ascii="Times New Roman" w:hAnsi="Times New Roman"/>
                <w:sz w:val="20"/>
                <w:szCs w:val="20"/>
              </w:rPr>
              <w:t>Ma świadomość konieczności uczenia się przez całe życie, pogłębiania posiadanej wiedzy i umiejętności, dzięki czemu potrafi wskazać i realizować kierunki własnego rozwoju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24C5" w:rsidRPr="0092440E" w:rsidRDefault="00CF24C5" w:rsidP="00F43EA2">
            <w:pPr>
              <w:jc w:val="center"/>
            </w:pPr>
            <w:r w:rsidRPr="0092440E">
              <w:t>K1P_</w:t>
            </w:r>
            <w:r w:rsidR="00F43EA2" w:rsidRPr="0092440E">
              <w:t>K</w:t>
            </w:r>
            <w:r w:rsidRPr="0092440E">
              <w:t>0</w:t>
            </w:r>
            <w:r w:rsidR="00F43EA2" w:rsidRPr="0092440E">
              <w:t>1</w:t>
            </w:r>
          </w:p>
        </w:tc>
      </w:tr>
      <w:tr w:rsidR="00CF24C5" w:rsidRPr="0092440E" w:rsidTr="00CC709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CF24C5" w:rsidRPr="0092440E" w:rsidRDefault="008F51A5" w:rsidP="00BB2055">
            <w:pPr>
              <w:jc w:val="center"/>
            </w:pPr>
            <w:r w:rsidRPr="0092440E">
              <w:t>07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CF24C5" w:rsidRPr="0092440E" w:rsidRDefault="00F43EA2" w:rsidP="00BB2055">
            <w:pPr>
              <w:ind w:left="267" w:right="162"/>
              <w:jc w:val="both"/>
            </w:pPr>
            <w:r w:rsidRPr="0092440E">
              <w:t>Dokonuje krytycznej oceny posiadanej wiedzy i ponosi odpowiedzialność za działania własne oraz zespołów, w których uczestniczy w zakresie realizacji procesów i projektów logistycznych.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24C5" w:rsidRPr="0092440E" w:rsidRDefault="00CF24C5" w:rsidP="00F43EA2">
            <w:pPr>
              <w:jc w:val="center"/>
            </w:pPr>
            <w:r w:rsidRPr="0092440E">
              <w:t>K1P_K0</w:t>
            </w:r>
            <w:r w:rsidR="00F43EA2" w:rsidRPr="0092440E">
              <w:t>4</w:t>
            </w:r>
          </w:p>
        </w:tc>
      </w:tr>
    </w:tbl>
    <w:p w:rsidR="00FC3315" w:rsidRPr="0092440E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92440E" w:rsidTr="00CC709A">
        <w:tc>
          <w:tcPr>
            <w:tcW w:w="10598" w:type="dxa"/>
            <w:vAlign w:val="center"/>
          </w:tcPr>
          <w:p w:rsidR="00FC3315" w:rsidRPr="0092440E" w:rsidRDefault="00FC3315" w:rsidP="009E7B8A">
            <w:pPr>
              <w:jc w:val="center"/>
              <w:rPr>
                <w:b/>
              </w:rPr>
            </w:pPr>
            <w:r w:rsidRPr="0092440E">
              <w:rPr>
                <w:b/>
              </w:rPr>
              <w:t>TREŚCI PROGRAMOWE</w:t>
            </w:r>
          </w:p>
        </w:tc>
      </w:tr>
      <w:tr w:rsidR="00FC3315" w:rsidRPr="0092440E" w:rsidTr="00CC709A">
        <w:tc>
          <w:tcPr>
            <w:tcW w:w="10598" w:type="dxa"/>
            <w:shd w:val="pct15" w:color="auto" w:fill="FFFFFF"/>
          </w:tcPr>
          <w:p w:rsidR="00F43EA2" w:rsidRPr="0092440E" w:rsidRDefault="00F43EA2" w:rsidP="00F43EA2">
            <w:r w:rsidRPr="0092440E">
              <w:t>Wykłady</w:t>
            </w:r>
          </w:p>
        </w:tc>
      </w:tr>
      <w:tr w:rsidR="00F43EA2" w:rsidRPr="0092440E" w:rsidTr="00CC709A">
        <w:tc>
          <w:tcPr>
            <w:tcW w:w="10598" w:type="dxa"/>
          </w:tcPr>
          <w:p w:rsidR="00F43EA2" w:rsidRPr="0092440E" w:rsidRDefault="00102BC2" w:rsidP="00BB2055">
            <w:pPr>
              <w:spacing w:after="90"/>
              <w:ind w:left="98" w:right="154"/>
              <w:jc w:val="both"/>
            </w:pPr>
            <w:r w:rsidRPr="0092440E">
              <w:t>Charakterystyka transportu drogowego, środki transportu, rodzaje przewozów.  Standardy techniczne pojazdów przeznaczonych do transportu osób.  Standardy techniczne pojazdów przeznaczonych to transportu towarów.  Transport samochodowy zunifikowany i specjalistyczny.  Przewóz osób; przewóz ładunków, dobór środków transportu.  Systemy zabezpieczeń ładunków. Transport materiałów niebezpiecznych. Przewóz odpadów. Transport towarów szybko psujących się i żywności. Transport zwierząt. Przewóz ładunków ponadgabarytowych. Zasady podejmowania i wykonywania krajowego transportu drogowego, zasady wykonywania przewozów na potrzeby własne; zasady podejmowania i wykonywania międzynarodowego.  Systemy nadzoru i kontroli w transporcie drogowym; bezpieczeństwo przewozu osób i ładunków.</w:t>
            </w:r>
          </w:p>
        </w:tc>
      </w:tr>
      <w:tr w:rsidR="00F43EA2" w:rsidRPr="0092440E" w:rsidTr="0092440E">
        <w:tc>
          <w:tcPr>
            <w:tcW w:w="10598" w:type="dxa"/>
            <w:shd w:val="clear" w:color="auto" w:fill="D9D9D9" w:themeFill="background1" w:themeFillShade="D9"/>
          </w:tcPr>
          <w:p w:rsidR="00F43EA2" w:rsidRPr="0092440E" w:rsidRDefault="00F43EA2" w:rsidP="008F51A5">
            <w:pPr>
              <w:rPr>
                <w:highlight w:val="lightGray"/>
              </w:rPr>
            </w:pPr>
            <w:r w:rsidRPr="0092440E">
              <w:t>Ćwiczenia</w:t>
            </w:r>
          </w:p>
        </w:tc>
      </w:tr>
      <w:tr w:rsidR="00F43EA2" w:rsidRPr="0092440E" w:rsidTr="00CC709A">
        <w:tc>
          <w:tcPr>
            <w:tcW w:w="10598" w:type="dxa"/>
          </w:tcPr>
          <w:p w:rsidR="009A50AA" w:rsidRPr="0092440E" w:rsidRDefault="00102BC2" w:rsidP="00BB2055">
            <w:pPr>
              <w:spacing w:after="90"/>
              <w:ind w:left="98" w:right="154"/>
              <w:jc w:val="both"/>
            </w:pPr>
            <w:r w:rsidRPr="0092440E">
              <w:t>Analiza regulacji prawnych i zakresów kompetencji podstawowych systemów bezpieczeństwa transportu. Analiza zagrożeń w poszczególnych rodzajach transportu. Szacowanie ryzyka w poszczególnych rodzajach transportu. Zasady postępowania w przypadku wystąpienia zdarzeń niepożądanych w poszczególnych rodzajach transportu oraz zadania podmiotów realizujących transport drogowy. Systemy zarządzania bezpieczeństwem w poszczególnych rodzajach transportu. Metody oceny przygotowania na sytuacje awaryjne. Transport towarów niebezpiecznych.</w:t>
            </w:r>
          </w:p>
          <w:p w:rsidR="009A50AA" w:rsidRPr="0092440E" w:rsidRDefault="009A50AA" w:rsidP="00BB2055">
            <w:pPr>
              <w:ind w:left="98" w:right="154"/>
              <w:jc w:val="both"/>
            </w:pPr>
            <w:r w:rsidRPr="0092440E">
              <w:lastRenderedPageBreak/>
              <w:t>W tym treści powiązane z praktycznym przygotowaniem zawodowym: 100,0 %</w:t>
            </w:r>
          </w:p>
          <w:p w:rsidR="009A50AA" w:rsidRPr="0092440E" w:rsidRDefault="009A50AA" w:rsidP="008F51A5">
            <w:pPr>
              <w:jc w:val="both"/>
            </w:pPr>
          </w:p>
        </w:tc>
      </w:tr>
    </w:tbl>
    <w:p w:rsidR="00FC3315" w:rsidRPr="0092440E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235"/>
        <w:gridCol w:w="8363"/>
      </w:tblGrid>
      <w:tr w:rsidR="00FC3315" w:rsidRPr="0092440E" w:rsidTr="00CC709A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:rsidR="00FC3315" w:rsidRPr="0092440E" w:rsidRDefault="00FC3315" w:rsidP="00FC3315">
            <w:r w:rsidRPr="0092440E">
              <w:t>Literatura podstawowa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102BC2" w:rsidRPr="0092440E" w:rsidRDefault="00102BC2" w:rsidP="00102BC2">
            <w:pPr>
              <w:numPr>
                <w:ilvl w:val="0"/>
                <w:numId w:val="7"/>
              </w:numPr>
              <w:ind w:left="360"/>
            </w:pPr>
            <w:r w:rsidRPr="0092440E">
              <w:t>Ustawa z dnia 6 września 2001 r. o transporcie drogowym</w:t>
            </w:r>
          </w:p>
          <w:p w:rsidR="00102BC2" w:rsidRPr="0092440E" w:rsidRDefault="00102BC2" w:rsidP="00102BC2">
            <w:pPr>
              <w:numPr>
                <w:ilvl w:val="0"/>
                <w:numId w:val="7"/>
              </w:numPr>
              <w:ind w:left="360"/>
            </w:pPr>
            <w:r w:rsidRPr="0092440E">
              <w:t>Ustawa z dnia 15 listopada 1984 r. Prawo przewozowe</w:t>
            </w:r>
          </w:p>
          <w:p w:rsidR="00102BC2" w:rsidRPr="0092440E" w:rsidRDefault="00102BC2" w:rsidP="00102BC2">
            <w:pPr>
              <w:numPr>
                <w:ilvl w:val="0"/>
                <w:numId w:val="7"/>
              </w:numPr>
              <w:ind w:left="360"/>
            </w:pPr>
            <w:r w:rsidRPr="0092440E">
              <w:t>Ustawa z dnia 16 grudnia 2010 r. o publicznym transporcie zbiorowym</w:t>
            </w:r>
          </w:p>
          <w:p w:rsidR="00102BC2" w:rsidRPr="0092440E" w:rsidRDefault="00102BC2" w:rsidP="00102BC2">
            <w:pPr>
              <w:numPr>
                <w:ilvl w:val="0"/>
                <w:numId w:val="7"/>
              </w:numPr>
              <w:ind w:left="360"/>
            </w:pPr>
            <w:r w:rsidRPr="0092440E">
              <w:t>Ustawa z dnia 19 sierpnia 2011 r. o przewozie towarów niebezpiecznych</w:t>
            </w:r>
          </w:p>
          <w:p w:rsidR="00102BC2" w:rsidRPr="0092440E" w:rsidRDefault="00102BC2" w:rsidP="00102BC2">
            <w:pPr>
              <w:numPr>
                <w:ilvl w:val="0"/>
                <w:numId w:val="7"/>
              </w:numPr>
              <w:ind w:left="360"/>
            </w:pPr>
            <w:r w:rsidRPr="0092440E">
              <w:t>Ustawa z dnia 16 kwietnia 2004 r. o czasie pracy kierowców</w:t>
            </w:r>
          </w:p>
          <w:p w:rsidR="00FC3315" w:rsidRPr="0092440E" w:rsidRDefault="00FC3315" w:rsidP="009A50AA">
            <w:pPr>
              <w:pStyle w:val="Akapitzlist"/>
              <w:ind w:firstLine="0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FC3315" w:rsidRPr="0092440E" w:rsidTr="00CC709A">
        <w:tc>
          <w:tcPr>
            <w:tcW w:w="2235" w:type="dxa"/>
            <w:vAlign w:val="center"/>
          </w:tcPr>
          <w:p w:rsidR="00FC3315" w:rsidRPr="0092440E" w:rsidRDefault="00FC3315" w:rsidP="00CC709A">
            <w:r w:rsidRPr="0092440E">
              <w:t xml:space="preserve">Literatura uzupełniająca </w:t>
            </w:r>
          </w:p>
        </w:tc>
        <w:tc>
          <w:tcPr>
            <w:tcW w:w="8363" w:type="dxa"/>
            <w:vAlign w:val="center"/>
          </w:tcPr>
          <w:p w:rsidR="00102BC2" w:rsidRPr="0092440E" w:rsidRDefault="00102BC2" w:rsidP="00102BC2">
            <w:r w:rsidRPr="0092440E">
              <w:t>1.Pakiet Mobilności w Transporcie Drogowym, Regulacje Prawne 1054,1055,1056 WE z dnia 20 sierpnia 2020 r.</w:t>
            </w:r>
          </w:p>
          <w:p w:rsidR="00102BC2" w:rsidRPr="0092440E" w:rsidRDefault="00102BC2" w:rsidP="00102BC2">
            <w:r w:rsidRPr="0092440E">
              <w:t>2.Dyrektywa Rady 95/50/WE z dnia 6 października 1995 r. w sprawie ujednoliconych procedur kontroli drogowego transportu towarów niebezpiecznych</w:t>
            </w:r>
          </w:p>
          <w:p w:rsidR="00102BC2" w:rsidRPr="0092440E" w:rsidRDefault="00102BC2" w:rsidP="00102BC2">
            <w:r w:rsidRPr="0092440E">
              <w:t>3.Ustawa o transporcie kolejowym</w:t>
            </w:r>
          </w:p>
          <w:p w:rsidR="00FC3315" w:rsidRPr="0092440E" w:rsidRDefault="00FC3315" w:rsidP="009A50AA">
            <w:pPr>
              <w:tabs>
                <w:tab w:val="num" w:pos="720"/>
              </w:tabs>
              <w:ind w:left="360"/>
              <w:jc w:val="both"/>
            </w:pPr>
          </w:p>
        </w:tc>
      </w:tr>
      <w:tr w:rsidR="00FC3315" w:rsidRPr="0092440E" w:rsidTr="00CC709A">
        <w:tc>
          <w:tcPr>
            <w:tcW w:w="2235" w:type="dxa"/>
          </w:tcPr>
          <w:p w:rsidR="00FC3315" w:rsidRPr="0092440E" w:rsidRDefault="00FC3315" w:rsidP="00FC3315">
            <w:r w:rsidRPr="0092440E">
              <w:t>Metody kształcenia</w:t>
            </w:r>
            <w:r w:rsidR="00072C4D" w:rsidRPr="0092440E">
              <w:t xml:space="preserve"> stacjonarnego</w:t>
            </w:r>
          </w:p>
        </w:tc>
        <w:tc>
          <w:tcPr>
            <w:tcW w:w="8363" w:type="dxa"/>
            <w:vAlign w:val="center"/>
          </w:tcPr>
          <w:p w:rsidR="0021678C" w:rsidRPr="0092440E" w:rsidRDefault="0021678C" w:rsidP="0021678C">
            <w:r w:rsidRPr="0092440E">
              <w:t>Metody praktyczne (studium przypadków z zakresu poruszanej tematyki).</w:t>
            </w:r>
          </w:p>
          <w:p w:rsidR="00FC3315" w:rsidRPr="0092440E" w:rsidRDefault="0021678C" w:rsidP="0021678C">
            <w:pPr>
              <w:jc w:val="both"/>
            </w:pPr>
            <w:r w:rsidRPr="0092440E">
              <w:t>Metody podające (dyskusje, objaśnienia) .</w:t>
            </w:r>
          </w:p>
        </w:tc>
      </w:tr>
      <w:tr w:rsidR="00072C4D" w:rsidRPr="0092440E" w:rsidTr="00CC709A">
        <w:tc>
          <w:tcPr>
            <w:tcW w:w="2235" w:type="dxa"/>
          </w:tcPr>
          <w:p w:rsidR="00072C4D" w:rsidRPr="0092440E" w:rsidRDefault="00072C4D" w:rsidP="00FC3315">
            <w:r w:rsidRPr="0092440E">
              <w:t>Metody kształcenia</w:t>
            </w:r>
            <w:r w:rsidRPr="0092440E">
              <w:br/>
              <w:t>z wykorzystaniem metod</w:t>
            </w:r>
            <w:r w:rsidR="00CC709A" w:rsidRPr="0092440E">
              <w:t xml:space="preserve"> </w:t>
            </w:r>
            <w:r w:rsidRPr="0092440E">
              <w:t>i technik kształcenia na</w:t>
            </w:r>
            <w:r w:rsidRPr="0092440E">
              <w:br/>
              <w:t>odległość</w:t>
            </w:r>
          </w:p>
        </w:tc>
        <w:tc>
          <w:tcPr>
            <w:tcW w:w="8363" w:type="dxa"/>
            <w:vAlign w:val="center"/>
          </w:tcPr>
          <w:p w:rsidR="00072C4D" w:rsidRPr="0092440E" w:rsidRDefault="00CC709A" w:rsidP="0021678C">
            <w:r w:rsidRPr="0092440E">
              <w:t>Nie dotyczy</w:t>
            </w:r>
          </w:p>
        </w:tc>
      </w:tr>
    </w:tbl>
    <w:p w:rsidR="009E7B8A" w:rsidRPr="0092440E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92440E" w:rsidTr="00CC709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2440E" w:rsidRDefault="00FC3315" w:rsidP="009E7B8A">
            <w:pPr>
              <w:jc w:val="center"/>
            </w:pPr>
            <w:r w:rsidRPr="0092440E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2440E" w:rsidRDefault="00FC3315" w:rsidP="00CC709A">
            <w:r w:rsidRPr="0092440E">
              <w:t>Nr e</w:t>
            </w:r>
            <w:r w:rsidR="00CC709A" w:rsidRPr="0092440E">
              <w:t>fektu uczenia się/grupy efektów</w:t>
            </w:r>
          </w:p>
        </w:tc>
      </w:tr>
      <w:tr w:rsidR="00EB5D75" w:rsidRPr="0092440E" w:rsidTr="00CC709A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EB5D75" w:rsidRPr="0092440E" w:rsidRDefault="00EB5D75" w:rsidP="009A50AA">
            <w:r w:rsidRPr="0092440E">
              <w:t>Kolokwium z tematyki wykładów-test umiejętności</w:t>
            </w:r>
            <w:r w:rsidR="009A50AA" w:rsidRPr="0092440E">
              <w:t xml:space="preserve"> ( </w:t>
            </w:r>
            <w:proofErr w:type="spellStart"/>
            <w:r w:rsidR="009A50AA" w:rsidRPr="0092440E">
              <w:t>case</w:t>
            </w:r>
            <w:proofErr w:type="spellEnd"/>
            <w:r w:rsidR="009A50AA" w:rsidRPr="0092440E">
              <w:t xml:space="preserve"> </w:t>
            </w:r>
            <w:proofErr w:type="spellStart"/>
            <w:r w:rsidR="009A50AA" w:rsidRPr="0092440E">
              <w:t>study</w:t>
            </w:r>
            <w:proofErr w:type="spellEnd"/>
            <w:r w:rsidR="009A50AA" w:rsidRPr="0092440E">
              <w:t>)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EB5D75" w:rsidRPr="0092440E" w:rsidRDefault="00EB5D75" w:rsidP="009A50AA">
            <w:pPr>
              <w:jc w:val="center"/>
            </w:pPr>
            <w:r w:rsidRPr="0092440E">
              <w:t>01, 02, 03,</w:t>
            </w:r>
            <w:r w:rsidR="009A50AA" w:rsidRPr="0092440E">
              <w:t xml:space="preserve"> </w:t>
            </w:r>
            <w:r w:rsidRPr="0092440E">
              <w:t>04</w:t>
            </w:r>
            <w:r w:rsidR="008F51A5" w:rsidRPr="0092440E">
              <w:t>, 05</w:t>
            </w:r>
          </w:p>
        </w:tc>
      </w:tr>
      <w:tr w:rsidR="00EB5D75" w:rsidRPr="0092440E" w:rsidTr="00CC709A">
        <w:tc>
          <w:tcPr>
            <w:tcW w:w="8208" w:type="dxa"/>
            <w:gridSpan w:val="2"/>
          </w:tcPr>
          <w:p w:rsidR="00EB5D75" w:rsidRPr="0092440E" w:rsidRDefault="00EB5D75" w:rsidP="00012BA9">
            <w:r w:rsidRPr="0092440E">
              <w:t>Obserwacja w warunkach symulowanych.</w:t>
            </w:r>
          </w:p>
        </w:tc>
        <w:tc>
          <w:tcPr>
            <w:tcW w:w="2390" w:type="dxa"/>
            <w:vAlign w:val="center"/>
          </w:tcPr>
          <w:p w:rsidR="00EB5D75" w:rsidRPr="0092440E" w:rsidRDefault="00EB5D75" w:rsidP="008F51A5">
            <w:pPr>
              <w:jc w:val="center"/>
            </w:pPr>
            <w:r w:rsidRPr="0092440E">
              <w:t xml:space="preserve"> </w:t>
            </w:r>
            <w:r w:rsidR="009A50AA" w:rsidRPr="0092440E">
              <w:t>0</w:t>
            </w:r>
            <w:r w:rsidR="008F51A5" w:rsidRPr="0092440E">
              <w:t>6,07</w:t>
            </w:r>
          </w:p>
        </w:tc>
      </w:tr>
      <w:tr w:rsidR="00FC3315" w:rsidRPr="0092440E" w:rsidTr="00CC709A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92440E" w:rsidRDefault="00FC3315" w:rsidP="00FC3315">
            <w:r w:rsidRPr="0092440E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21678C" w:rsidRPr="0092440E" w:rsidRDefault="0021678C" w:rsidP="00012BA9">
            <w:pPr>
              <w:jc w:val="both"/>
            </w:pPr>
            <w:r w:rsidRPr="0092440E">
              <w:t xml:space="preserve">Ocena z </w:t>
            </w:r>
            <w:r w:rsidR="009A50AA" w:rsidRPr="0092440E">
              <w:t>kolokwium</w:t>
            </w:r>
            <w:r w:rsidRPr="0092440E">
              <w:t xml:space="preserve">  (</w:t>
            </w:r>
            <w:r w:rsidR="009A50AA" w:rsidRPr="0092440E">
              <w:t>8</w:t>
            </w:r>
            <w:r w:rsidRPr="0092440E">
              <w:t>0% oceny końcowej).</w:t>
            </w:r>
          </w:p>
          <w:p w:rsidR="00FC3315" w:rsidRPr="0092440E" w:rsidRDefault="0021678C" w:rsidP="009A50AA">
            <w:pPr>
              <w:jc w:val="both"/>
            </w:pPr>
            <w:r w:rsidRPr="0092440E">
              <w:t xml:space="preserve">Ocena w wyniku obserwacji w warunkach symulowanych   ( </w:t>
            </w:r>
            <w:r w:rsidR="009A50AA" w:rsidRPr="0092440E">
              <w:t>2</w:t>
            </w:r>
            <w:r w:rsidRPr="0092440E">
              <w:t>0% oceny końcowej).</w:t>
            </w:r>
          </w:p>
        </w:tc>
      </w:tr>
    </w:tbl>
    <w:p w:rsidR="00FC3315" w:rsidRPr="0092440E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503"/>
        <w:gridCol w:w="1984"/>
        <w:gridCol w:w="1559"/>
        <w:gridCol w:w="2552"/>
      </w:tblGrid>
      <w:tr w:rsidR="00FC3315" w:rsidRPr="0092440E" w:rsidTr="00CC709A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92440E" w:rsidRDefault="00FC3315" w:rsidP="00FC3315"/>
          <w:p w:rsidR="00FC3315" w:rsidRPr="0092440E" w:rsidRDefault="00FC3315" w:rsidP="009E7B8A">
            <w:pPr>
              <w:jc w:val="center"/>
            </w:pPr>
            <w:r w:rsidRPr="0092440E">
              <w:t>NAKŁAD PRACY STUDENTA</w:t>
            </w:r>
          </w:p>
          <w:p w:rsidR="00FC3315" w:rsidRPr="0092440E" w:rsidRDefault="00FC3315" w:rsidP="00FC3315">
            <w:pPr>
              <w:rPr>
                <w:color w:val="FF0000"/>
              </w:rPr>
            </w:pPr>
          </w:p>
        </w:tc>
      </w:tr>
      <w:tr w:rsidR="00FC3315" w:rsidRPr="0092440E" w:rsidTr="0092440E">
        <w:trPr>
          <w:trHeight w:val="263"/>
        </w:trPr>
        <w:tc>
          <w:tcPr>
            <w:tcW w:w="4503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92440E" w:rsidRDefault="00FC331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3315" w:rsidRPr="0092440E" w:rsidRDefault="00FC331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2440E">
              <w:rPr>
                <w:rFonts w:ascii="Times New Roman" w:hAnsi="Times New Roman"/>
                <w:sz w:val="20"/>
                <w:szCs w:val="20"/>
              </w:rPr>
              <w:t>Rodzaj</w:t>
            </w:r>
            <w:proofErr w:type="spellEnd"/>
            <w:r w:rsidRPr="0092440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440E">
              <w:rPr>
                <w:rFonts w:ascii="Times New Roman" w:hAnsi="Times New Roman"/>
                <w:sz w:val="20"/>
                <w:szCs w:val="20"/>
              </w:rPr>
              <w:t>działań</w:t>
            </w:r>
            <w:proofErr w:type="spellEnd"/>
            <w:r w:rsidRPr="0092440E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92440E">
              <w:rPr>
                <w:rFonts w:ascii="Times New Roman" w:hAnsi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6095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92440E" w:rsidRDefault="00FC3315" w:rsidP="009E7B8A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92440E">
              <w:rPr>
                <w:rFonts w:ascii="Times New Roman" w:hAnsi="Times New Roman"/>
                <w:sz w:val="20"/>
                <w:szCs w:val="20"/>
              </w:rPr>
              <w:t>Liczba</w:t>
            </w:r>
            <w:proofErr w:type="spellEnd"/>
            <w:r w:rsidRPr="0092440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92440E">
              <w:rPr>
                <w:rFonts w:ascii="Times New Roman" w:hAnsi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072C4D" w:rsidRPr="0092440E" w:rsidTr="0092440E">
        <w:trPr>
          <w:trHeight w:val="262"/>
        </w:trPr>
        <w:tc>
          <w:tcPr>
            <w:tcW w:w="4503" w:type="dxa"/>
            <w:vMerge/>
            <w:vAlign w:val="center"/>
          </w:tcPr>
          <w:p w:rsidR="00072C4D" w:rsidRPr="0092440E" w:rsidRDefault="00072C4D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072C4D" w:rsidRPr="0092440E" w:rsidRDefault="00072C4D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92440E">
              <w:rPr>
                <w:rFonts w:ascii="Times New Roman" w:hAnsi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559" w:type="dxa"/>
            <w:vAlign w:val="center"/>
          </w:tcPr>
          <w:p w:rsidR="00072C4D" w:rsidRPr="0092440E" w:rsidRDefault="00072C4D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92440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92440E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:rsidR="00072C4D" w:rsidRPr="0092440E" w:rsidRDefault="00072C4D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1411F">
              <w:rPr>
                <w:rFonts w:ascii="Times New Roman" w:hAnsi="Times New Roman"/>
                <w:sz w:val="20"/>
                <w:szCs w:val="20"/>
                <w:lang w:val="pl-PL"/>
              </w:rPr>
              <w:t>W tym udział</w:t>
            </w:r>
            <w:r w:rsidRPr="0021411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w zajęciach</w:t>
            </w:r>
            <w:r w:rsidRPr="0021411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przeprowadzanych</w:t>
            </w:r>
            <w:r w:rsidRPr="0021411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wykorzystaniem</w:t>
            </w:r>
            <w:r w:rsidRPr="0021411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metod i technik</w:t>
            </w:r>
            <w:r w:rsidRPr="0021411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kształcenia na</w:t>
            </w:r>
            <w:r w:rsidRPr="0021411F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9A50AA" w:rsidRPr="0092440E" w:rsidTr="0092440E">
        <w:trPr>
          <w:trHeight w:val="262"/>
        </w:trPr>
        <w:tc>
          <w:tcPr>
            <w:tcW w:w="4503" w:type="dxa"/>
          </w:tcPr>
          <w:p w:rsidR="009A50AA" w:rsidRPr="0092440E" w:rsidRDefault="009A50AA" w:rsidP="00FC3315">
            <w:r w:rsidRPr="0092440E">
              <w:t>Udział w wykładach</w:t>
            </w:r>
          </w:p>
        </w:tc>
        <w:tc>
          <w:tcPr>
            <w:tcW w:w="1984" w:type="dxa"/>
          </w:tcPr>
          <w:p w:rsidR="009A50AA" w:rsidRPr="0092440E" w:rsidRDefault="009A50AA" w:rsidP="008F51A5">
            <w:pPr>
              <w:jc w:val="center"/>
            </w:pPr>
            <w:r w:rsidRPr="0092440E">
              <w:t>15</w:t>
            </w:r>
          </w:p>
        </w:tc>
        <w:tc>
          <w:tcPr>
            <w:tcW w:w="1559" w:type="dxa"/>
          </w:tcPr>
          <w:p w:rsidR="009A50AA" w:rsidRPr="0092440E" w:rsidRDefault="009A50AA" w:rsidP="008F51A5">
            <w:pPr>
              <w:jc w:val="center"/>
            </w:pPr>
            <w:r w:rsidRPr="0092440E">
              <w:t xml:space="preserve"> </w:t>
            </w:r>
          </w:p>
        </w:tc>
        <w:tc>
          <w:tcPr>
            <w:tcW w:w="2552" w:type="dxa"/>
            <w:vAlign w:val="center"/>
          </w:tcPr>
          <w:p w:rsidR="009A50AA" w:rsidRPr="0092440E" w:rsidRDefault="009A50AA" w:rsidP="009E7B8A">
            <w:pPr>
              <w:jc w:val="center"/>
            </w:pPr>
          </w:p>
        </w:tc>
      </w:tr>
      <w:tr w:rsidR="009A50AA" w:rsidRPr="0092440E" w:rsidTr="0092440E">
        <w:trPr>
          <w:trHeight w:val="262"/>
        </w:trPr>
        <w:tc>
          <w:tcPr>
            <w:tcW w:w="4503" w:type="dxa"/>
          </w:tcPr>
          <w:p w:rsidR="009A50AA" w:rsidRPr="0092440E" w:rsidRDefault="009A50AA" w:rsidP="00FC3315">
            <w:r w:rsidRPr="0092440E">
              <w:t xml:space="preserve">Samodzielne studiowanie </w:t>
            </w:r>
          </w:p>
        </w:tc>
        <w:tc>
          <w:tcPr>
            <w:tcW w:w="1984" w:type="dxa"/>
          </w:tcPr>
          <w:p w:rsidR="009A50AA" w:rsidRPr="0092440E" w:rsidRDefault="00BB2055" w:rsidP="008F51A5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9A50AA" w:rsidRPr="0092440E" w:rsidRDefault="009A50AA" w:rsidP="008F51A5">
            <w:pPr>
              <w:jc w:val="center"/>
            </w:pPr>
            <w:r w:rsidRPr="0092440E">
              <w:t xml:space="preserve"> </w:t>
            </w:r>
          </w:p>
        </w:tc>
        <w:tc>
          <w:tcPr>
            <w:tcW w:w="2552" w:type="dxa"/>
            <w:vAlign w:val="center"/>
          </w:tcPr>
          <w:p w:rsidR="009A50AA" w:rsidRPr="0092440E" w:rsidRDefault="009A50AA" w:rsidP="009E7B8A">
            <w:pPr>
              <w:jc w:val="center"/>
            </w:pPr>
          </w:p>
        </w:tc>
      </w:tr>
      <w:tr w:rsidR="009A50AA" w:rsidRPr="0092440E" w:rsidTr="0092440E">
        <w:trPr>
          <w:trHeight w:val="262"/>
        </w:trPr>
        <w:tc>
          <w:tcPr>
            <w:tcW w:w="4503" w:type="dxa"/>
          </w:tcPr>
          <w:p w:rsidR="009A50AA" w:rsidRPr="0092440E" w:rsidRDefault="009A50AA" w:rsidP="00FC3315">
            <w:pPr>
              <w:rPr>
                <w:vertAlign w:val="superscript"/>
              </w:rPr>
            </w:pPr>
            <w:r w:rsidRPr="0092440E"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</w:tcPr>
          <w:p w:rsidR="009A50AA" w:rsidRPr="0092440E" w:rsidRDefault="009A50AA" w:rsidP="008F51A5">
            <w:pPr>
              <w:jc w:val="center"/>
            </w:pPr>
            <w:r w:rsidRPr="0092440E">
              <w:t>15</w:t>
            </w:r>
          </w:p>
        </w:tc>
        <w:tc>
          <w:tcPr>
            <w:tcW w:w="1559" w:type="dxa"/>
          </w:tcPr>
          <w:p w:rsidR="009A50AA" w:rsidRPr="0092440E" w:rsidRDefault="009A50AA" w:rsidP="009A50AA">
            <w:pPr>
              <w:jc w:val="center"/>
            </w:pPr>
            <w:r w:rsidRPr="0092440E">
              <w:t>15</w:t>
            </w:r>
          </w:p>
        </w:tc>
        <w:tc>
          <w:tcPr>
            <w:tcW w:w="2552" w:type="dxa"/>
            <w:vAlign w:val="center"/>
          </w:tcPr>
          <w:p w:rsidR="009A50AA" w:rsidRPr="0092440E" w:rsidRDefault="009A50AA" w:rsidP="009E7B8A">
            <w:pPr>
              <w:jc w:val="center"/>
            </w:pPr>
          </w:p>
        </w:tc>
      </w:tr>
      <w:tr w:rsidR="009A50AA" w:rsidRPr="0092440E" w:rsidTr="0092440E">
        <w:trPr>
          <w:trHeight w:val="262"/>
        </w:trPr>
        <w:tc>
          <w:tcPr>
            <w:tcW w:w="4503" w:type="dxa"/>
          </w:tcPr>
          <w:p w:rsidR="009A50AA" w:rsidRPr="0092440E" w:rsidRDefault="009A50AA" w:rsidP="00FC3315">
            <w:r w:rsidRPr="0092440E">
              <w:t>Samodzielne przygotowywanie się do ćwiczeń</w:t>
            </w:r>
          </w:p>
        </w:tc>
        <w:tc>
          <w:tcPr>
            <w:tcW w:w="1984" w:type="dxa"/>
          </w:tcPr>
          <w:p w:rsidR="009A50AA" w:rsidRPr="0092440E" w:rsidRDefault="009A50AA" w:rsidP="008F51A5">
            <w:pPr>
              <w:jc w:val="center"/>
            </w:pPr>
            <w:r w:rsidRPr="0092440E">
              <w:t>10</w:t>
            </w:r>
          </w:p>
        </w:tc>
        <w:tc>
          <w:tcPr>
            <w:tcW w:w="1559" w:type="dxa"/>
          </w:tcPr>
          <w:p w:rsidR="009A50AA" w:rsidRPr="0092440E" w:rsidRDefault="009A50AA" w:rsidP="008F51A5">
            <w:pPr>
              <w:jc w:val="center"/>
            </w:pPr>
            <w:r w:rsidRPr="0092440E">
              <w:t>10</w:t>
            </w:r>
          </w:p>
        </w:tc>
        <w:tc>
          <w:tcPr>
            <w:tcW w:w="2552" w:type="dxa"/>
            <w:vAlign w:val="center"/>
          </w:tcPr>
          <w:p w:rsidR="009A50AA" w:rsidRPr="0092440E" w:rsidRDefault="009A50AA" w:rsidP="009E7B8A">
            <w:pPr>
              <w:jc w:val="center"/>
            </w:pPr>
          </w:p>
        </w:tc>
      </w:tr>
      <w:tr w:rsidR="009A50AA" w:rsidRPr="0092440E" w:rsidTr="0092440E">
        <w:trPr>
          <w:trHeight w:val="262"/>
        </w:trPr>
        <w:tc>
          <w:tcPr>
            <w:tcW w:w="4503" w:type="dxa"/>
          </w:tcPr>
          <w:p w:rsidR="009A50AA" w:rsidRPr="0092440E" w:rsidRDefault="009A50AA" w:rsidP="00FC3315">
            <w:r w:rsidRPr="0092440E">
              <w:t>Przygotowanie projektu / eseju / itp.</w:t>
            </w:r>
            <w:r w:rsidRPr="0092440E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</w:tcPr>
          <w:p w:rsidR="009A50AA" w:rsidRPr="0092440E" w:rsidRDefault="009A50AA" w:rsidP="008F51A5">
            <w:pPr>
              <w:jc w:val="center"/>
            </w:pPr>
          </w:p>
        </w:tc>
        <w:tc>
          <w:tcPr>
            <w:tcW w:w="1559" w:type="dxa"/>
          </w:tcPr>
          <w:p w:rsidR="009A50AA" w:rsidRPr="0092440E" w:rsidRDefault="009A50AA" w:rsidP="008F51A5">
            <w:pPr>
              <w:jc w:val="center"/>
            </w:pPr>
          </w:p>
        </w:tc>
        <w:tc>
          <w:tcPr>
            <w:tcW w:w="2552" w:type="dxa"/>
            <w:vAlign w:val="center"/>
          </w:tcPr>
          <w:p w:rsidR="009A50AA" w:rsidRPr="0092440E" w:rsidRDefault="009A50AA" w:rsidP="009E7B8A">
            <w:pPr>
              <w:jc w:val="center"/>
            </w:pPr>
          </w:p>
        </w:tc>
      </w:tr>
      <w:tr w:rsidR="009A50AA" w:rsidRPr="0092440E" w:rsidTr="0092440E">
        <w:trPr>
          <w:trHeight w:val="262"/>
        </w:trPr>
        <w:tc>
          <w:tcPr>
            <w:tcW w:w="4503" w:type="dxa"/>
          </w:tcPr>
          <w:p w:rsidR="009A50AA" w:rsidRPr="0092440E" w:rsidRDefault="009A50AA" w:rsidP="00FC3315">
            <w:r w:rsidRPr="0092440E">
              <w:t>Przygotowanie się do egzaminu / zaliczenia</w:t>
            </w:r>
          </w:p>
        </w:tc>
        <w:tc>
          <w:tcPr>
            <w:tcW w:w="1984" w:type="dxa"/>
          </w:tcPr>
          <w:p w:rsidR="009A50AA" w:rsidRPr="0092440E" w:rsidRDefault="00BB2055" w:rsidP="008F51A5">
            <w:pPr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9A50AA" w:rsidRPr="0092440E" w:rsidRDefault="00BB2055" w:rsidP="008F51A5">
            <w:pPr>
              <w:jc w:val="center"/>
            </w:pPr>
            <w:r>
              <w:t>5</w:t>
            </w:r>
          </w:p>
        </w:tc>
        <w:tc>
          <w:tcPr>
            <w:tcW w:w="2552" w:type="dxa"/>
            <w:vAlign w:val="center"/>
          </w:tcPr>
          <w:p w:rsidR="009A50AA" w:rsidRPr="0092440E" w:rsidRDefault="009A50AA" w:rsidP="009E7B8A">
            <w:pPr>
              <w:jc w:val="center"/>
            </w:pPr>
          </w:p>
        </w:tc>
      </w:tr>
      <w:tr w:rsidR="009A50AA" w:rsidRPr="0092440E" w:rsidTr="0092440E">
        <w:trPr>
          <w:trHeight w:val="262"/>
        </w:trPr>
        <w:tc>
          <w:tcPr>
            <w:tcW w:w="4503" w:type="dxa"/>
          </w:tcPr>
          <w:p w:rsidR="009A50AA" w:rsidRPr="0092440E" w:rsidRDefault="009A50AA" w:rsidP="00FC3315">
            <w:r w:rsidRPr="0092440E">
              <w:t>Udział w konsultacjach</w:t>
            </w:r>
          </w:p>
        </w:tc>
        <w:tc>
          <w:tcPr>
            <w:tcW w:w="1984" w:type="dxa"/>
          </w:tcPr>
          <w:p w:rsidR="009A50AA" w:rsidRPr="0092440E" w:rsidRDefault="009A50AA" w:rsidP="008F51A5">
            <w:pPr>
              <w:jc w:val="center"/>
            </w:pPr>
            <w:r w:rsidRPr="0092440E">
              <w:t>0,1</w:t>
            </w:r>
          </w:p>
        </w:tc>
        <w:tc>
          <w:tcPr>
            <w:tcW w:w="1559" w:type="dxa"/>
          </w:tcPr>
          <w:p w:rsidR="009A50AA" w:rsidRPr="0092440E" w:rsidRDefault="009A50AA" w:rsidP="008F51A5">
            <w:pPr>
              <w:jc w:val="center"/>
            </w:pPr>
          </w:p>
        </w:tc>
        <w:tc>
          <w:tcPr>
            <w:tcW w:w="2552" w:type="dxa"/>
            <w:vAlign w:val="center"/>
          </w:tcPr>
          <w:p w:rsidR="009A50AA" w:rsidRPr="0092440E" w:rsidRDefault="009A50AA" w:rsidP="009E7B8A">
            <w:pPr>
              <w:jc w:val="center"/>
            </w:pPr>
          </w:p>
        </w:tc>
      </w:tr>
      <w:tr w:rsidR="009A50AA" w:rsidRPr="0092440E" w:rsidTr="0092440E">
        <w:trPr>
          <w:trHeight w:val="262"/>
        </w:trPr>
        <w:tc>
          <w:tcPr>
            <w:tcW w:w="4503" w:type="dxa"/>
          </w:tcPr>
          <w:p w:rsidR="009A50AA" w:rsidRPr="0092440E" w:rsidRDefault="009A50AA" w:rsidP="00FC3315">
            <w:r w:rsidRPr="0092440E">
              <w:t>Inne</w:t>
            </w:r>
          </w:p>
        </w:tc>
        <w:tc>
          <w:tcPr>
            <w:tcW w:w="1984" w:type="dxa"/>
          </w:tcPr>
          <w:p w:rsidR="009A50AA" w:rsidRPr="0092440E" w:rsidRDefault="009A50AA" w:rsidP="008F51A5">
            <w:pPr>
              <w:jc w:val="center"/>
            </w:pPr>
          </w:p>
        </w:tc>
        <w:tc>
          <w:tcPr>
            <w:tcW w:w="1559" w:type="dxa"/>
          </w:tcPr>
          <w:p w:rsidR="009A50AA" w:rsidRPr="0092440E" w:rsidRDefault="009A50AA" w:rsidP="008F51A5">
            <w:pPr>
              <w:jc w:val="center"/>
            </w:pPr>
          </w:p>
        </w:tc>
        <w:tc>
          <w:tcPr>
            <w:tcW w:w="2552" w:type="dxa"/>
            <w:vAlign w:val="center"/>
          </w:tcPr>
          <w:p w:rsidR="009A50AA" w:rsidRPr="0092440E" w:rsidRDefault="009A50AA" w:rsidP="009E7B8A">
            <w:pPr>
              <w:jc w:val="center"/>
            </w:pPr>
          </w:p>
        </w:tc>
      </w:tr>
      <w:tr w:rsidR="009A50AA" w:rsidRPr="0092440E" w:rsidTr="0092440E">
        <w:trPr>
          <w:trHeight w:val="262"/>
        </w:trPr>
        <w:tc>
          <w:tcPr>
            <w:tcW w:w="4503" w:type="dxa"/>
          </w:tcPr>
          <w:p w:rsidR="009A50AA" w:rsidRPr="0092440E" w:rsidRDefault="009A50AA" w:rsidP="00FC3315">
            <w:r w:rsidRPr="0092440E">
              <w:t>ŁĄCZNY nakład pracy studenta w godz.</w:t>
            </w:r>
          </w:p>
        </w:tc>
        <w:tc>
          <w:tcPr>
            <w:tcW w:w="1984" w:type="dxa"/>
          </w:tcPr>
          <w:p w:rsidR="009A50AA" w:rsidRPr="0092440E" w:rsidRDefault="009A50AA" w:rsidP="001F2A5E">
            <w:pPr>
              <w:jc w:val="center"/>
            </w:pPr>
            <w:r w:rsidRPr="0092440E">
              <w:t>5</w:t>
            </w:r>
            <w:r w:rsidR="00BB2055">
              <w:t>0</w:t>
            </w:r>
            <w:r w:rsidRPr="0092440E">
              <w:t>,1</w:t>
            </w:r>
          </w:p>
        </w:tc>
        <w:tc>
          <w:tcPr>
            <w:tcW w:w="1559" w:type="dxa"/>
          </w:tcPr>
          <w:p w:rsidR="009A50AA" w:rsidRPr="0092440E" w:rsidRDefault="009A50AA" w:rsidP="009A50AA">
            <w:pPr>
              <w:jc w:val="center"/>
            </w:pPr>
            <w:r w:rsidRPr="0092440E">
              <w:t>3</w:t>
            </w:r>
            <w:r w:rsidR="00BB2055">
              <w:t>0</w:t>
            </w:r>
          </w:p>
        </w:tc>
        <w:tc>
          <w:tcPr>
            <w:tcW w:w="2552" w:type="dxa"/>
            <w:vAlign w:val="center"/>
          </w:tcPr>
          <w:p w:rsidR="009A50AA" w:rsidRPr="0092440E" w:rsidRDefault="009A50AA" w:rsidP="00707400">
            <w:pPr>
              <w:jc w:val="center"/>
            </w:pPr>
            <w:r w:rsidRPr="0092440E">
              <w:t>0</w:t>
            </w:r>
          </w:p>
        </w:tc>
      </w:tr>
      <w:tr w:rsidR="00FC3315" w:rsidRPr="0092440E" w:rsidTr="0092440E">
        <w:trPr>
          <w:trHeight w:val="236"/>
        </w:trPr>
        <w:tc>
          <w:tcPr>
            <w:tcW w:w="4503" w:type="dxa"/>
            <w:shd w:val="clear" w:color="auto" w:fill="C0C0C0"/>
          </w:tcPr>
          <w:p w:rsidR="00FC3315" w:rsidRPr="0092440E" w:rsidRDefault="00FC3315" w:rsidP="00FC3315">
            <w:pPr>
              <w:rPr>
                <w:b/>
              </w:rPr>
            </w:pPr>
            <w:r w:rsidRPr="0092440E">
              <w:rPr>
                <w:b/>
              </w:rPr>
              <w:t>Liczba punktów ECTS za przedmiot</w:t>
            </w:r>
          </w:p>
        </w:tc>
        <w:tc>
          <w:tcPr>
            <w:tcW w:w="6095" w:type="dxa"/>
            <w:gridSpan w:val="3"/>
            <w:shd w:val="clear" w:color="auto" w:fill="C0C0C0"/>
            <w:vAlign w:val="center"/>
          </w:tcPr>
          <w:p w:rsidR="00FC3315" w:rsidRPr="0092440E" w:rsidRDefault="009A50AA" w:rsidP="009E7B8A">
            <w:pPr>
              <w:jc w:val="center"/>
              <w:rPr>
                <w:b/>
              </w:rPr>
            </w:pPr>
            <w:r w:rsidRPr="0092440E">
              <w:rPr>
                <w:b/>
              </w:rPr>
              <w:t>2</w:t>
            </w:r>
          </w:p>
        </w:tc>
      </w:tr>
      <w:tr w:rsidR="00FC3315" w:rsidRPr="0092440E" w:rsidTr="0092440E">
        <w:trPr>
          <w:trHeight w:val="262"/>
        </w:trPr>
        <w:tc>
          <w:tcPr>
            <w:tcW w:w="4503" w:type="dxa"/>
            <w:shd w:val="clear" w:color="auto" w:fill="C0C0C0"/>
          </w:tcPr>
          <w:p w:rsidR="00FC3315" w:rsidRPr="0092440E" w:rsidRDefault="00FC3315" w:rsidP="00FC3315">
            <w:pPr>
              <w:rPr>
                <w:vertAlign w:val="superscript"/>
              </w:rPr>
            </w:pPr>
            <w:r w:rsidRPr="0092440E">
              <w:t>Liczba punktów ECTS związana z zajęciami praktycznymi</w:t>
            </w:r>
          </w:p>
        </w:tc>
        <w:tc>
          <w:tcPr>
            <w:tcW w:w="6095" w:type="dxa"/>
            <w:gridSpan w:val="3"/>
            <w:shd w:val="clear" w:color="auto" w:fill="C0C0C0"/>
            <w:vAlign w:val="center"/>
          </w:tcPr>
          <w:p w:rsidR="00707400" w:rsidRPr="0092440E" w:rsidRDefault="009A50AA" w:rsidP="001F2A5E">
            <w:pPr>
              <w:jc w:val="center"/>
              <w:rPr>
                <w:b/>
              </w:rPr>
            </w:pPr>
            <w:r w:rsidRPr="0092440E">
              <w:rPr>
                <w:b/>
              </w:rPr>
              <w:t>1,</w:t>
            </w:r>
            <w:r w:rsidR="00BB2055">
              <w:rPr>
                <w:b/>
              </w:rPr>
              <w:t>2</w:t>
            </w:r>
          </w:p>
        </w:tc>
      </w:tr>
      <w:tr w:rsidR="00072C4D" w:rsidRPr="0092440E" w:rsidTr="0092440E">
        <w:trPr>
          <w:trHeight w:val="262"/>
        </w:trPr>
        <w:tc>
          <w:tcPr>
            <w:tcW w:w="4503" w:type="dxa"/>
            <w:shd w:val="clear" w:color="auto" w:fill="C0C0C0"/>
          </w:tcPr>
          <w:p w:rsidR="00072C4D" w:rsidRPr="0092440E" w:rsidRDefault="00072C4D" w:rsidP="00FC3315">
            <w:r w:rsidRPr="0092440E">
              <w:t>Liczba punktów ECTS związana z kształceniem</w:t>
            </w:r>
            <w:r w:rsidRPr="0092440E">
              <w:br/>
              <w:t>na odległość (kształcenie z wykorzystaniem</w:t>
            </w:r>
            <w:r w:rsidRPr="0092440E">
              <w:br/>
              <w:t>metod i technik kształcenia na odległość)</w:t>
            </w:r>
          </w:p>
        </w:tc>
        <w:tc>
          <w:tcPr>
            <w:tcW w:w="6095" w:type="dxa"/>
            <w:gridSpan w:val="3"/>
            <w:shd w:val="clear" w:color="auto" w:fill="C0C0C0"/>
            <w:vAlign w:val="center"/>
          </w:tcPr>
          <w:p w:rsidR="00072C4D" w:rsidRPr="0092440E" w:rsidRDefault="00CC709A" w:rsidP="009E7B8A">
            <w:pPr>
              <w:jc w:val="center"/>
              <w:rPr>
                <w:b/>
              </w:rPr>
            </w:pPr>
            <w:r w:rsidRPr="0092440E">
              <w:rPr>
                <w:b/>
              </w:rPr>
              <w:t>0</w:t>
            </w:r>
          </w:p>
        </w:tc>
      </w:tr>
      <w:tr w:rsidR="00FC3315" w:rsidRPr="0092440E" w:rsidTr="0092440E">
        <w:trPr>
          <w:trHeight w:val="262"/>
        </w:trPr>
        <w:tc>
          <w:tcPr>
            <w:tcW w:w="4503" w:type="dxa"/>
            <w:shd w:val="clear" w:color="auto" w:fill="C0C0C0"/>
          </w:tcPr>
          <w:p w:rsidR="00FC3315" w:rsidRPr="0092440E" w:rsidRDefault="00FC3315" w:rsidP="00FC3315">
            <w:r w:rsidRPr="0092440E">
              <w:t>Liczba punktów ECTS  za zajęciach wymagające bezpośredniego udziału nauczycieli akademickich</w:t>
            </w:r>
          </w:p>
        </w:tc>
        <w:tc>
          <w:tcPr>
            <w:tcW w:w="6095" w:type="dxa"/>
            <w:gridSpan w:val="3"/>
            <w:shd w:val="clear" w:color="auto" w:fill="C0C0C0"/>
            <w:vAlign w:val="center"/>
          </w:tcPr>
          <w:p w:rsidR="00FC3315" w:rsidRPr="0092440E" w:rsidRDefault="009A50AA" w:rsidP="001F2A5E">
            <w:pPr>
              <w:jc w:val="center"/>
              <w:rPr>
                <w:b/>
              </w:rPr>
            </w:pPr>
            <w:r w:rsidRPr="0092440E">
              <w:rPr>
                <w:b/>
              </w:rPr>
              <w:t>1,</w:t>
            </w:r>
            <w:r w:rsidR="00BB2055">
              <w:rPr>
                <w:b/>
              </w:rPr>
              <w:t>2</w:t>
            </w:r>
          </w:p>
        </w:tc>
      </w:tr>
    </w:tbl>
    <w:p w:rsidR="00E40B0C" w:rsidRPr="0092440E" w:rsidRDefault="00E40B0C" w:rsidP="00FC3315"/>
    <w:sectPr w:rsidR="00E40B0C" w:rsidRPr="0092440E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11E71"/>
    <w:multiLevelType w:val="hybridMultilevel"/>
    <w:tmpl w:val="336AE248"/>
    <w:lvl w:ilvl="0" w:tplc="0415000F">
      <w:start w:val="1"/>
      <w:numFmt w:val="decimal"/>
      <w:lvlText w:val="%1."/>
      <w:lvlJc w:val="left"/>
      <w:pPr>
        <w:ind w:left="663" w:hanging="360"/>
      </w:pPr>
    </w:lvl>
    <w:lvl w:ilvl="1" w:tplc="04150019" w:tentative="1">
      <w:start w:val="1"/>
      <w:numFmt w:val="lowerLetter"/>
      <w:lvlText w:val="%2."/>
      <w:lvlJc w:val="left"/>
      <w:pPr>
        <w:ind w:left="1383" w:hanging="360"/>
      </w:pPr>
    </w:lvl>
    <w:lvl w:ilvl="2" w:tplc="0415001B" w:tentative="1">
      <w:start w:val="1"/>
      <w:numFmt w:val="lowerRoman"/>
      <w:lvlText w:val="%3."/>
      <w:lvlJc w:val="right"/>
      <w:pPr>
        <w:ind w:left="2103" w:hanging="180"/>
      </w:pPr>
    </w:lvl>
    <w:lvl w:ilvl="3" w:tplc="0415000F" w:tentative="1">
      <w:start w:val="1"/>
      <w:numFmt w:val="decimal"/>
      <w:lvlText w:val="%4."/>
      <w:lvlJc w:val="left"/>
      <w:pPr>
        <w:ind w:left="2823" w:hanging="360"/>
      </w:pPr>
    </w:lvl>
    <w:lvl w:ilvl="4" w:tplc="04150019" w:tentative="1">
      <w:start w:val="1"/>
      <w:numFmt w:val="lowerLetter"/>
      <w:lvlText w:val="%5."/>
      <w:lvlJc w:val="left"/>
      <w:pPr>
        <w:ind w:left="3543" w:hanging="360"/>
      </w:pPr>
    </w:lvl>
    <w:lvl w:ilvl="5" w:tplc="0415001B" w:tentative="1">
      <w:start w:val="1"/>
      <w:numFmt w:val="lowerRoman"/>
      <w:lvlText w:val="%6."/>
      <w:lvlJc w:val="right"/>
      <w:pPr>
        <w:ind w:left="4263" w:hanging="180"/>
      </w:pPr>
    </w:lvl>
    <w:lvl w:ilvl="6" w:tplc="0415000F" w:tentative="1">
      <w:start w:val="1"/>
      <w:numFmt w:val="decimal"/>
      <w:lvlText w:val="%7."/>
      <w:lvlJc w:val="left"/>
      <w:pPr>
        <w:ind w:left="4983" w:hanging="360"/>
      </w:pPr>
    </w:lvl>
    <w:lvl w:ilvl="7" w:tplc="04150019" w:tentative="1">
      <w:start w:val="1"/>
      <w:numFmt w:val="lowerLetter"/>
      <w:lvlText w:val="%8."/>
      <w:lvlJc w:val="left"/>
      <w:pPr>
        <w:ind w:left="5703" w:hanging="360"/>
      </w:pPr>
    </w:lvl>
    <w:lvl w:ilvl="8" w:tplc="0415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1F1063"/>
    <w:multiLevelType w:val="hybridMultilevel"/>
    <w:tmpl w:val="A8C0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4A7B6B"/>
    <w:multiLevelType w:val="hybridMultilevel"/>
    <w:tmpl w:val="30C41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C83A18"/>
    <w:multiLevelType w:val="hybridMultilevel"/>
    <w:tmpl w:val="9BD83CC2"/>
    <w:lvl w:ilvl="0" w:tplc="8ADE0E6A">
      <w:start w:val="1"/>
      <w:numFmt w:val="decimal"/>
      <w:lvlText w:val="%1."/>
      <w:lvlJc w:val="left"/>
      <w:pPr>
        <w:ind w:left="180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8D13315"/>
    <w:multiLevelType w:val="hybridMultilevel"/>
    <w:tmpl w:val="F61C13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12BA9"/>
    <w:rsid w:val="00045A78"/>
    <w:rsid w:val="00072C4D"/>
    <w:rsid w:val="000852F4"/>
    <w:rsid w:val="000B7B2F"/>
    <w:rsid w:val="000D56F2"/>
    <w:rsid w:val="00102BC2"/>
    <w:rsid w:val="001576BD"/>
    <w:rsid w:val="001704CA"/>
    <w:rsid w:val="001A34CD"/>
    <w:rsid w:val="001C5EA7"/>
    <w:rsid w:val="001F2A5E"/>
    <w:rsid w:val="0021411F"/>
    <w:rsid w:val="0021678C"/>
    <w:rsid w:val="002827F1"/>
    <w:rsid w:val="00285FFE"/>
    <w:rsid w:val="00292477"/>
    <w:rsid w:val="0029540B"/>
    <w:rsid w:val="002B76A0"/>
    <w:rsid w:val="00327E3A"/>
    <w:rsid w:val="00336F03"/>
    <w:rsid w:val="003A7F5C"/>
    <w:rsid w:val="003E4A84"/>
    <w:rsid w:val="003F415A"/>
    <w:rsid w:val="00416716"/>
    <w:rsid w:val="0050790E"/>
    <w:rsid w:val="005A5B46"/>
    <w:rsid w:val="00613359"/>
    <w:rsid w:val="00650997"/>
    <w:rsid w:val="00650DEA"/>
    <w:rsid w:val="00675DD2"/>
    <w:rsid w:val="006E7FB4"/>
    <w:rsid w:val="00707400"/>
    <w:rsid w:val="007120DA"/>
    <w:rsid w:val="00775968"/>
    <w:rsid w:val="007A7699"/>
    <w:rsid w:val="00801B19"/>
    <w:rsid w:val="008020D5"/>
    <w:rsid w:val="0081520C"/>
    <w:rsid w:val="008C358C"/>
    <w:rsid w:val="008E22ED"/>
    <w:rsid w:val="008F51A5"/>
    <w:rsid w:val="0092440E"/>
    <w:rsid w:val="009A3EA2"/>
    <w:rsid w:val="009A50AA"/>
    <w:rsid w:val="009E7B8A"/>
    <w:rsid w:val="009F5760"/>
    <w:rsid w:val="009F7F5D"/>
    <w:rsid w:val="00A0703A"/>
    <w:rsid w:val="00A65CEA"/>
    <w:rsid w:val="00AC7584"/>
    <w:rsid w:val="00B00E08"/>
    <w:rsid w:val="00B62FB3"/>
    <w:rsid w:val="00B8644A"/>
    <w:rsid w:val="00BB2055"/>
    <w:rsid w:val="00C436C6"/>
    <w:rsid w:val="00C60C15"/>
    <w:rsid w:val="00C83126"/>
    <w:rsid w:val="00CC60DC"/>
    <w:rsid w:val="00CC709A"/>
    <w:rsid w:val="00CF24C5"/>
    <w:rsid w:val="00D466D8"/>
    <w:rsid w:val="00D80C91"/>
    <w:rsid w:val="00E165AD"/>
    <w:rsid w:val="00E32F86"/>
    <w:rsid w:val="00E40B0C"/>
    <w:rsid w:val="00E725DF"/>
    <w:rsid w:val="00EA2C4A"/>
    <w:rsid w:val="00EB2148"/>
    <w:rsid w:val="00EB5D75"/>
    <w:rsid w:val="00F22401"/>
    <w:rsid w:val="00F22F4E"/>
    <w:rsid w:val="00F24019"/>
    <w:rsid w:val="00F369AF"/>
    <w:rsid w:val="00F40A99"/>
    <w:rsid w:val="00F43EA2"/>
    <w:rsid w:val="00F86D16"/>
    <w:rsid w:val="00F94B18"/>
    <w:rsid w:val="00FA2E58"/>
    <w:rsid w:val="00FC3315"/>
    <w:rsid w:val="00FD2CF6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="Cambria" w:hAnsi="Cambria"/>
      <w:color w:val="4E67C8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  <w:lang w:val="en-US" w:eastAsia="en-US" w:bidi="en-US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character" w:customStyle="1" w:styleId="CytatZnak">
    <w:name w:val="Cytat Znak"/>
    <w:link w:val="Cytat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  <w:lang w:val="en-US" w:eastAsia="en-US" w:bidi="en-US"/>
    </w:rPr>
  </w:style>
  <w:style w:type="character" w:customStyle="1" w:styleId="CytatintensywnyZnak">
    <w:name w:val="Cytat intensywny Znak"/>
    <w:link w:val="Cytatintensywny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smallCaps/>
      <w:color w:val="auto"/>
      <w:lang w:eastAsia="pl-PL"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CF24C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link w:val="Tekstpodstawowy"/>
    <w:rsid w:val="00CF24C5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871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6085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Użytkownik systemu Windows</cp:lastModifiedBy>
  <cp:revision>7</cp:revision>
  <cp:lastPrinted>2023-12-15T09:05:00Z</cp:lastPrinted>
  <dcterms:created xsi:type="dcterms:W3CDTF">2023-11-27T12:08:00Z</dcterms:created>
  <dcterms:modified xsi:type="dcterms:W3CDTF">2023-12-29T15:43:00Z</dcterms:modified>
</cp:coreProperties>
</file>